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94" w:rsidRDefault="00837994" w:rsidP="00837994">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837994" w:rsidRDefault="00837994" w:rsidP="00837994">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837994" w:rsidRDefault="00837994" w:rsidP="00837994">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837994" w:rsidRDefault="00837994" w:rsidP="00837994">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837994" w:rsidRDefault="00837994" w:rsidP="00837994">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837994" w:rsidRDefault="00837994" w:rsidP="008379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837994" w:rsidRDefault="00837994" w:rsidP="00837994">
      <w:pPr>
        <w:widowControl w:val="0"/>
        <w:autoSpaceDE w:val="0"/>
        <w:autoSpaceDN w:val="0"/>
        <w:adjustRightInd w:val="0"/>
        <w:rPr>
          <w:rFonts w:ascii="Arial" w:hAnsi="Arial" w:cs="Arial"/>
          <w:b/>
          <w:bCs/>
        </w:rPr>
      </w:pPr>
      <w:r>
        <w:rPr>
          <w:rFonts w:ascii="Arial" w:hAnsi="Arial" w:cs="Arial"/>
          <w:b/>
          <w:bCs/>
        </w:rPr>
        <w:t>ZONING BOARD OF APPEALS                                          Fax: (845) 564-7802</w:t>
      </w:r>
    </w:p>
    <w:p w:rsidR="00837994" w:rsidRDefault="00837994" w:rsidP="00837994">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837994" w:rsidRDefault="00837994" w:rsidP="00837994">
      <w:pPr>
        <w:widowControl w:val="0"/>
        <w:autoSpaceDE w:val="0"/>
        <w:autoSpaceDN w:val="0"/>
        <w:adjustRightInd w:val="0"/>
        <w:rPr>
          <w:rFonts w:ascii="Arial" w:hAnsi="Arial" w:cs="Arial"/>
          <w:b/>
          <w:bCs/>
        </w:rPr>
      </w:pPr>
    </w:p>
    <w:p w:rsidR="00837994" w:rsidRDefault="00837994" w:rsidP="00837994">
      <w:pPr>
        <w:widowControl w:val="0"/>
        <w:autoSpaceDE w:val="0"/>
        <w:autoSpaceDN w:val="0"/>
        <w:adjustRightInd w:val="0"/>
        <w:jc w:val="center"/>
        <w:rPr>
          <w:rFonts w:ascii="Arial" w:hAnsi="Arial" w:cs="Arial"/>
          <w:b/>
          <w:bCs/>
        </w:rPr>
      </w:pPr>
      <w:r>
        <w:rPr>
          <w:rFonts w:ascii="Arial" w:hAnsi="Arial" w:cs="Arial"/>
          <w:b/>
          <w:bCs/>
        </w:rPr>
        <w:t>AGENDA</w:t>
      </w:r>
    </w:p>
    <w:p w:rsidR="00837994" w:rsidRDefault="00837994" w:rsidP="00837994">
      <w:pPr>
        <w:tabs>
          <w:tab w:val="left" w:pos="8460"/>
        </w:tabs>
        <w:jc w:val="center"/>
        <w:rPr>
          <w:rFonts w:ascii="Arial" w:hAnsi="Arial" w:cs="Arial"/>
          <w:b/>
          <w:bCs/>
          <w:u w:val="single"/>
        </w:rPr>
      </w:pPr>
      <w:r>
        <w:rPr>
          <w:rFonts w:ascii="Arial" w:hAnsi="Arial" w:cs="Arial"/>
          <w:b/>
          <w:bCs/>
        </w:rPr>
        <w:t>Thursday, August 26, 2021</w:t>
      </w:r>
    </w:p>
    <w:p w:rsidR="00837994" w:rsidRDefault="00837994" w:rsidP="00837994">
      <w:pPr>
        <w:widowControl w:val="0"/>
        <w:autoSpaceDE w:val="0"/>
        <w:autoSpaceDN w:val="0"/>
        <w:adjustRightInd w:val="0"/>
        <w:jc w:val="center"/>
        <w:rPr>
          <w:rFonts w:ascii="Arial" w:hAnsi="Arial" w:cs="Arial"/>
          <w:b/>
          <w:bCs/>
        </w:rPr>
      </w:pPr>
    </w:p>
    <w:p w:rsidR="00837994" w:rsidRDefault="00837994" w:rsidP="00837994">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837994" w:rsidRDefault="00837994" w:rsidP="00837994"/>
    <w:p w:rsidR="00837994" w:rsidRDefault="00837994" w:rsidP="00837994"/>
    <w:p w:rsidR="00837994" w:rsidRDefault="00837994" w:rsidP="00837994"/>
    <w:p w:rsidR="00837994" w:rsidRDefault="00837994" w:rsidP="00837994">
      <w:pPr>
        <w:rPr>
          <w:b/>
          <w:sz w:val="24"/>
          <w:szCs w:val="24"/>
        </w:rPr>
      </w:pPr>
      <w:bookmarkStart w:id="0" w:name="_Hlk63850023"/>
      <w:bookmarkStart w:id="1" w:name="_Hlk74226419"/>
      <w:r>
        <w:rPr>
          <w:b/>
          <w:sz w:val="24"/>
          <w:szCs w:val="24"/>
        </w:rPr>
        <w:t>APPLICANT                                                                          LOCATION</w:t>
      </w:r>
      <w:bookmarkEnd w:id="0"/>
      <w:bookmarkEnd w:id="1"/>
    </w:p>
    <w:p w:rsidR="009D604D" w:rsidRDefault="009D604D" w:rsidP="00837994">
      <w:pPr>
        <w:rPr>
          <w:b/>
          <w:sz w:val="24"/>
          <w:szCs w:val="24"/>
        </w:rPr>
      </w:pPr>
    </w:p>
    <w:p w:rsidR="005E0153" w:rsidRDefault="005E0153" w:rsidP="005E0153">
      <w:pPr>
        <w:rPr>
          <w:sz w:val="24"/>
          <w:szCs w:val="24"/>
        </w:rPr>
      </w:pPr>
      <w:r>
        <w:rPr>
          <w:sz w:val="24"/>
          <w:szCs w:val="24"/>
        </w:rPr>
        <w:t>Gas Land Petroleum                                                                5200 Route 9w, Newburgh</w:t>
      </w:r>
    </w:p>
    <w:p w:rsidR="005E0153" w:rsidRDefault="005E0153" w:rsidP="005E0153">
      <w:pPr>
        <w:rPr>
          <w:sz w:val="24"/>
          <w:szCs w:val="24"/>
        </w:rPr>
      </w:pPr>
      <w:r>
        <w:rPr>
          <w:sz w:val="24"/>
          <w:szCs w:val="24"/>
        </w:rPr>
        <w:t xml:space="preserve">                                                                                                 43-5-</w:t>
      </w:r>
      <w:proofErr w:type="gramStart"/>
      <w:r>
        <w:rPr>
          <w:sz w:val="24"/>
          <w:szCs w:val="24"/>
        </w:rPr>
        <w:t>1  B</w:t>
      </w:r>
      <w:proofErr w:type="gramEnd"/>
      <w:r>
        <w:rPr>
          <w:sz w:val="24"/>
          <w:szCs w:val="24"/>
        </w:rPr>
        <w:t xml:space="preserve"> Zone  </w:t>
      </w:r>
    </w:p>
    <w:p w:rsidR="005E0153" w:rsidRDefault="005E0153" w:rsidP="005E0153">
      <w:pPr>
        <w:rPr>
          <w:sz w:val="24"/>
          <w:szCs w:val="24"/>
        </w:rPr>
      </w:pPr>
    </w:p>
    <w:p w:rsidR="005E0153" w:rsidRPr="00BB143D" w:rsidRDefault="005E0153" w:rsidP="005E0153">
      <w:pPr>
        <w:rPr>
          <w:rFonts w:eastAsia="Times New Roman"/>
          <w:sz w:val="24"/>
          <w:szCs w:val="24"/>
        </w:rPr>
      </w:pPr>
      <w:r>
        <w:rPr>
          <w:sz w:val="24"/>
          <w:szCs w:val="24"/>
        </w:rPr>
        <w:t xml:space="preserve">VARIANCE: </w:t>
      </w:r>
      <w:r w:rsidRPr="00BB143D">
        <w:rPr>
          <w:rFonts w:eastAsia="Times New Roman"/>
          <w:sz w:val="24"/>
          <w:szCs w:val="24"/>
        </w:rPr>
        <w:t xml:space="preserve">of Gas Land Petroleum, Inc. (Planning Board re-referral) for a rehearing from the May 27, 2021 meeting for area variances of relief of the 1000 ft requirement to the nearest motor vehicle station and an existing barn with apartment requiring variances for front yard, side yard, height and maximum yard area. </w:t>
      </w:r>
    </w:p>
    <w:p w:rsidR="005E0153" w:rsidRDefault="005E0153" w:rsidP="005E0153">
      <w:pPr>
        <w:pBdr>
          <w:bottom w:val="single" w:sz="12" w:space="1" w:color="auto"/>
        </w:pBdr>
        <w:rPr>
          <w:sz w:val="24"/>
          <w:szCs w:val="24"/>
        </w:rPr>
      </w:pPr>
    </w:p>
    <w:p w:rsidR="0038668C" w:rsidRPr="00312CDB" w:rsidRDefault="0038668C" w:rsidP="00837994">
      <w:pPr>
        <w:rPr>
          <w:sz w:val="24"/>
          <w:szCs w:val="24"/>
        </w:rPr>
      </w:pPr>
    </w:p>
    <w:p w:rsidR="0038668C" w:rsidRDefault="0038668C" w:rsidP="00837994">
      <w:pPr>
        <w:rPr>
          <w:sz w:val="24"/>
          <w:szCs w:val="24"/>
        </w:rPr>
      </w:pPr>
      <w:r>
        <w:rPr>
          <w:sz w:val="24"/>
          <w:szCs w:val="24"/>
        </w:rPr>
        <w:t>Farrell Industrial Park                                                              Route 300, Newburgh</w:t>
      </w:r>
    </w:p>
    <w:p w:rsidR="0038668C" w:rsidRDefault="0038668C" w:rsidP="00837994">
      <w:pPr>
        <w:rPr>
          <w:sz w:val="24"/>
          <w:szCs w:val="24"/>
        </w:rPr>
      </w:pPr>
      <w:r>
        <w:rPr>
          <w:sz w:val="24"/>
          <w:szCs w:val="24"/>
        </w:rPr>
        <w:t xml:space="preserve">                                                                                                 34-2-</w:t>
      </w:r>
      <w:proofErr w:type="gramStart"/>
      <w:r>
        <w:rPr>
          <w:sz w:val="24"/>
          <w:szCs w:val="24"/>
        </w:rPr>
        <w:t>45  IB</w:t>
      </w:r>
      <w:proofErr w:type="gramEnd"/>
      <w:r>
        <w:rPr>
          <w:sz w:val="24"/>
          <w:szCs w:val="24"/>
        </w:rPr>
        <w:t xml:space="preserve"> Zone</w:t>
      </w:r>
    </w:p>
    <w:p w:rsidR="0038668C" w:rsidRDefault="0038668C" w:rsidP="00837994">
      <w:pPr>
        <w:rPr>
          <w:sz w:val="24"/>
          <w:szCs w:val="24"/>
        </w:rPr>
      </w:pPr>
    </w:p>
    <w:p w:rsidR="0038668C" w:rsidRPr="0038668C" w:rsidRDefault="0038668C" w:rsidP="0038668C">
      <w:pPr>
        <w:rPr>
          <w:rFonts w:eastAsia="Times New Roman"/>
          <w:sz w:val="24"/>
          <w:szCs w:val="24"/>
        </w:rPr>
      </w:pPr>
      <w:r>
        <w:rPr>
          <w:sz w:val="24"/>
          <w:szCs w:val="24"/>
        </w:rPr>
        <w:t>VARIANCE:</w:t>
      </w:r>
      <w:r w:rsidR="002042C6">
        <w:rPr>
          <w:sz w:val="24"/>
          <w:szCs w:val="24"/>
        </w:rPr>
        <w:t xml:space="preserve"> (Planning Board </w:t>
      </w:r>
      <w:proofErr w:type="gramStart"/>
      <w:r w:rsidR="002042C6">
        <w:rPr>
          <w:sz w:val="24"/>
          <w:szCs w:val="24"/>
        </w:rPr>
        <w:t xml:space="preserve">Referral) </w:t>
      </w:r>
      <w:r>
        <w:rPr>
          <w:sz w:val="24"/>
          <w:szCs w:val="24"/>
        </w:rPr>
        <w:t xml:space="preserve"> </w:t>
      </w:r>
      <w:r w:rsidRPr="0038668C">
        <w:rPr>
          <w:rFonts w:eastAsia="Times New Roman"/>
          <w:sz w:val="24"/>
          <w:szCs w:val="24"/>
        </w:rPr>
        <w:t>To</w:t>
      </w:r>
      <w:proofErr w:type="gramEnd"/>
      <w:r w:rsidRPr="0038668C">
        <w:rPr>
          <w:rFonts w:eastAsia="Times New Roman"/>
          <w:sz w:val="24"/>
          <w:szCs w:val="24"/>
        </w:rPr>
        <w:t xml:space="preserve"> rehear and continue the application for area variances of height for buildings A and B. Maximum height in the IB District is 40 feet. </w:t>
      </w:r>
    </w:p>
    <w:p w:rsidR="0038668C" w:rsidRDefault="0038668C" w:rsidP="00837994">
      <w:pPr>
        <w:pBdr>
          <w:bottom w:val="single" w:sz="12" w:space="1" w:color="auto"/>
        </w:pBdr>
        <w:rPr>
          <w:sz w:val="24"/>
          <w:szCs w:val="24"/>
        </w:rPr>
      </w:pPr>
    </w:p>
    <w:p w:rsidR="0038668C" w:rsidRDefault="0038668C" w:rsidP="00837994">
      <w:pPr>
        <w:rPr>
          <w:sz w:val="24"/>
          <w:szCs w:val="24"/>
        </w:rPr>
      </w:pPr>
    </w:p>
    <w:p w:rsidR="00BB143D" w:rsidRDefault="00BB143D" w:rsidP="00837994">
      <w:pPr>
        <w:pBdr>
          <w:bottom w:val="single" w:sz="12" w:space="1" w:color="auto"/>
        </w:pBdr>
        <w:rPr>
          <w:sz w:val="24"/>
          <w:szCs w:val="24"/>
        </w:rPr>
      </w:pPr>
    </w:p>
    <w:p w:rsidR="005E0153" w:rsidRDefault="005E0153" w:rsidP="00837994">
      <w:pPr>
        <w:pBdr>
          <w:bottom w:val="single" w:sz="12" w:space="1" w:color="auto"/>
        </w:pBdr>
        <w:rPr>
          <w:sz w:val="24"/>
          <w:szCs w:val="24"/>
        </w:rPr>
      </w:pPr>
    </w:p>
    <w:p w:rsidR="005E0153" w:rsidRDefault="005E0153" w:rsidP="00837994">
      <w:pPr>
        <w:pBdr>
          <w:bottom w:val="single" w:sz="12" w:space="1" w:color="auto"/>
        </w:pBdr>
        <w:rPr>
          <w:sz w:val="24"/>
          <w:szCs w:val="24"/>
        </w:rPr>
      </w:pPr>
      <w:r>
        <w:rPr>
          <w:sz w:val="24"/>
          <w:szCs w:val="24"/>
        </w:rPr>
        <w:t>Laura Chapman                                                                       8 Pacer Dr, Newburgh</w:t>
      </w:r>
    </w:p>
    <w:p w:rsidR="005E0153" w:rsidRDefault="005E0153" w:rsidP="005E0153">
      <w:pPr>
        <w:pBdr>
          <w:bottom w:val="single" w:sz="12" w:space="1" w:color="auto"/>
        </w:pBdr>
        <w:rPr>
          <w:sz w:val="24"/>
          <w:szCs w:val="24"/>
        </w:rPr>
      </w:pPr>
      <w:r>
        <w:rPr>
          <w:sz w:val="24"/>
          <w:szCs w:val="24"/>
        </w:rPr>
        <w:t xml:space="preserve">                                                                                                 56-3-</w:t>
      </w:r>
      <w:proofErr w:type="gramStart"/>
      <w:r>
        <w:rPr>
          <w:sz w:val="24"/>
          <w:szCs w:val="24"/>
        </w:rPr>
        <w:t>30  R</w:t>
      </w:r>
      <w:proofErr w:type="gramEnd"/>
      <w:r>
        <w:rPr>
          <w:sz w:val="24"/>
          <w:szCs w:val="24"/>
        </w:rPr>
        <w:t>2 Zone</w:t>
      </w:r>
    </w:p>
    <w:p w:rsidR="005E0153" w:rsidRDefault="005E0153" w:rsidP="005E0153">
      <w:pPr>
        <w:pBdr>
          <w:bottom w:val="single" w:sz="12" w:space="1" w:color="auto"/>
        </w:pBdr>
        <w:rPr>
          <w:sz w:val="24"/>
          <w:szCs w:val="24"/>
        </w:rPr>
      </w:pPr>
    </w:p>
    <w:p w:rsidR="005E0153" w:rsidRDefault="005E0153" w:rsidP="005E0153">
      <w:pPr>
        <w:pBdr>
          <w:bottom w:val="single" w:sz="12" w:space="1" w:color="auto"/>
        </w:pBdr>
        <w:rPr>
          <w:sz w:val="24"/>
          <w:szCs w:val="24"/>
        </w:rPr>
      </w:pPr>
    </w:p>
    <w:p w:rsidR="005E0153" w:rsidRPr="005E0153" w:rsidRDefault="005E0153" w:rsidP="005E0153">
      <w:pPr>
        <w:pBdr>
          <w:bottom w:val="single" w:sz="12" w:space="1" w:color="auto"/>
        </w:pBdr>
        <w:rPr>
          <w:sz w:val="24"/>
          <w:szCs w:val="24"/>
        </w:rPr>
      </w:pPr>
      <w:r>
        <w:rPr>
          <w:sz w:val="24"/>
          <w:szCs w:val="24"/>
        </w:rPr>
        <w:t xml:space="preserve">VARIANCE: </w:t>
      </w:r>
      <w:r>
        <w:rPr>
          <w:rFonts w:eastAsia="Times New Roman"/>
          <w:sz w:val="24"/>
          <w:szCs w:val="24"/>
        </w:rPr>
        <w:t>A</w:t>
      </w:r>
      <w:r w:rsidRPr="005E0153">
        <w:rPr>
          <w:rFonts w:eastAsia="Times New Roman"/>
          <w:sz w:val="24"/>
          <w:szCs w:val="24"/>
        </w:rPr>
        <w:t>rea variances of the rear yard and increasing the degree of non</w:t>
      </w:r>
      <w:r>
        <w:rPr>
          <w:rFonts w:eastAsia="Times New Roman"/>
          <w:sz w:val="24"/>
          <w:szCs w:val="24"/>
        </w:rPr>
        <w:t>-</w:t>
      </w:r>
      <w:r w:rsidRPr="005E0153">
        <w:rPr>
          <w:rFonts w:eastAsia="Times New Roman"/>
          <w:sz w:val="24"/>
          <w:szCs w:val="24"/>
        </w:rPr>
        <w:t>conformity of the front yard to build a 12’ x 12’ rear deck. (Corner Lot)</w:t>
      </w:r>
    </w:p>
    <w:p w:rsidR="005E0153" w:rsidRDefault="005E0153" w:rsidP="00837994">
      <w:pPr>
        <w:pBdr>
          <w:bottom w:val="single" w:sz="12" w:space="1" w:color="auto"/>
        </w:pBdr>
        <w:rPr>
          <w:sz w:val="24"/>
          <w:szCs w:val="24"/>
        </w:rPr>
      </w:pPr>
    </w:p>
    <w:p w:rsidR="005E0153" w:rsidRDefault="005E0153" w:rsidP="00837994">
      <w:pPr>
        <w:pBdr>
          <w:bottom w:val="single" w:sz="12" w:space="1" w:color="auto"/>
        </w:pBdr>
        <w:rPr>
          <w:sz w:val="24"/>
          <w:szCs w:val="24"/>
        </w:rPr>
      </w:pPr>
    </w:p>
    <w:p w:rsidR="00BB143D" w:rsidRDefault="00BB143D" w:rsidP="00837994">
      <w:pPr>
        <w:rPr>
          <w:sz w:val="24"/>
          <w:szCs w:val="24"/>
        </w:rPr>
      </w:pPr>
    </w:p>
    <w:p w:rsidR="00312CDB" w:rsidRDefault="00312CDB" w:rsidP="00312CDB">
      <w:pPr>
        <w:rPr>
          <w:sz w:val="24"/>
          <w:szCs w:val="24"/>
        </w:rPr>
      </w:pPr>
      <w:r>
        <w:rPr>
          <w:sz w:val="24"/>
          <w:szCs w:val="24"/>
        </w:rPr>
        <w:t xml:space="preserve">52 Monarch Development Inc                                                 Route 52 &amp; Monarch Dr, </w:t>
      </w:r>
      <w:proofErr w:type="spellStart"/>
      <w:r>
        <w:rPr>
          <w:sz w:val="24"/>
          <w:szCs w:val="24"/>
        </w:rPr>
        <w:t>Nbrg</w:t>
      </w:r>
      <w:proofErr w:type="spellEnd"/>
    </w:p>
    <w:p w:rsidR="00312CDB" w:rsidRDefault="00312CDB" w:rsidP="00312CDB">
      <w:pPr>
        <w:rPr>
          <w:sz w:val="24"/>
          <w:szCs w:val="24"/>
        </w:rPr>
      </w:pPr>
      <w:r>
        <w:rPr>
          <w:sz w:val="24"/>
          <w:szCs w:val="24"/>
        </w:rPr>
        <w:t xml:space="preserve">                                                                                                 103-7-18 &amp; 47-1-46   B Zone</w:t>
      </w:r>
    </w:p>
    <w:p w:rsidR="00312CDB" w:rsidRDefault="00312CDB" w:rsidP="00312CDB">
      <w:pPr>
        <w:rPr>
          <w:sz w:val="24"/>
          <w:szCs w:val="24"/>
        </w:rPr>
      </w:pPr>
    </w:p>
    <w:p w:rsidR="00312CDB" w:rsidRDefault="00312CDB" w:rsidP="00312CDB">
      <w:pPr>
        <w:rPr>
          <w:rFonts w:eastAsia="Times New Roman"/>
          <w:sz w:val="24"/>
          <w:szCs w:val="24"/>
        </w:rPr>
      </w:pPr>
      <w:r>
        <w:rPr>
          <w:sz w:val="24"/>
          <w:szCs w:val="24"/>
        </w:rPr>
        <w:t xml:space="preserve">VARIANCE: </w:t>
      </w:r>
      <w:r w:rsidRPr="0038668C">
        <w:rPr>
          <w:rFonts w:eastAsia="Times New Roman"/>
          <w:sz w:val="24"/>
          <w:szCs w:val="24"/>
        </w:rPr>
        <w:t xml:space="preserve">An Interpretation of the height limitation in the B Zone for senior housing and area variances of the maximum size of the </w:t>
      </w:r>
      <w:proofErr w:type="gramStart"/>
      <w:r w:rsidRPr="0038668C">
        <w:rPr>
          <w:rFonts w:eastAsia="Times New Roman"/>
          <w:sz w:val="24"/>
          <w:szCs w:val="24"/>
        </w:rPr>
        <w:t>one and two bedroom</w:t>
      </w:r>
      <w:proofErr w:type="gramEnd"/>
      <w:r w:rsidRPr="0038668C">
        <w:rPr>
          <w:rFonts w:eastAsia="Times New Roman"/>
          <w:sz w:val="24"/>
          <w:szCs w:val="24"/>
        </w:rPr>
        <w:t xml:space="preserve"> units and maximum building height. </w:t>
      </w:r>
    </w:p>
    <w:p w:rsidR="002042C6" w:rsidRPr="0038668C" w:rsidRDefault="002042C6" w:rsidP="00312CDB">
      <w:pPr>
        <w:rPr>
          <w:rFonts w:eastAsia="Times New Roman"/>
          <w:sz w:val="24"/>
          <w:szCs w:val="24"/>
        </w:rPr>
      </w:pPr>
      <w:r>
        <w:rPr>
          <w:rFonts w:eastAsia="Times New Roman"/>
          <w:sz w:val="24"/>
          <w:szCs w:val="24"/>
        </w:rPr>
        <w:t>(Planning Board Referral)</w:t>
      </w:r>
      <w:bookmarkStart w:id="2" w:name="_GoBack"/>
      <w:bookmarkEnd w:id="2"/>
    </w:p>
    <w:p w:rsidR="00312CDB" w:rsidRDefault="00312CDB" w:rsidP="00312CDB">
      <w:pPr>
        <w:pBdr>
          <w:bottom w:val="single" w:sz="12" w:space="1" w:color="auto"/>
        </w:pBdr>
        <w:rPr>
          <w:sz w:val="24"/>
          <w:szCs w:val="24"/>
        </w:rPr>
      </w:pPr>
    </w:p>
    <w:p w:rsidR="00312CDB" w:rsidRDefault="00312CDB" w:rsidP="00312CDB">
      <w:pPr>
        <w:rPr>
          <w:sz w:val="24"/>
          <w:szCs w:val="24"/>
        </w:rPr>
      </w:pPr>
    </w:p>
    <w:p w:rsidR="00BB143D" w:rsidRDefault="00B74348" w:rsidP="00837994">
      <w:pPr>
        <w:rPr>
          <w:sz w:val="24"/>
          <w:szCs w:val="24"/>
        </w:rPr>
      </w:pPr>
      <w:proofErr w:type="spellStart"/>
      <w:r>
        <w:rPr>
          <w:sz w:val="24"/>
          <w:szCs w:val="24"/>
        </w:rPr>
        <w:t>Mughen</w:t>
      </w:r>
      <w:proofErr w:type="spellEnd"/>
      <w:r>
        <w:rPr>
          <w:sz w:val="24"/>
          <w:szCs w:val="24"/>
        </w:rPr>
        <w:t xml:space="preserve"> Nakamura                                                                 575 River Rd, Newburgh</w:t>
      </w:r>
    </w:p>
    <w:p w:rsidR="00B74348" w:rsidRDefault="00B74348" w:rsidP="00837994">
      <w:pPr>
        <w:rPr>
          <w:sz w:val="24"/>
          <w:szCs w:val="24"/>
        </w:rPr>
      </w:pPr>
      <w:r>
        <w:rPr>
          <w:sz w:val="24"/>
          <w:szCs w:val="24"/>
        </w:rPr>
        <w:t xml:space="preserve">                                                                                                20-2-</w:t>
      </w:r>
      <w:proofErr w:type="gramStart"/>
      <w:r>
        <w:rPr>
          <w:sz w:val="24"/>
          <w:szCs w:val="24"/>
        </w:rPr>
        <w:t>24  R</w:t>
      </w:r>
      <w:proofErr w:type="gramEnd"/>
      <w:r>
        <w:rPr>
          <w:sz w:val="24"/>
          <w:szCs w:val="24"/>
        </w:rPr>
        <w:t>1 Zone</w:t>
      </w:r>
    </w:p>
    <w:p w:rsidR="00B74348" w:rsidRDefault="00B74348" w:rsidP="00837994">
      <w:pPr>
        <w:rPr>
          <w:sz w:val="24"/>
          <w:szCs w:val="24"/>
        </w:rPr>
      </w:pPr>
    </w:p>
    <w:p w:rsidR="00B74348" w:rsidRDefault="00B74348" w:rsidP="00B74348">
      <w:pPr>
        <w:rPr>
          <w:rFonts w:eastAsia="Times New Roman"/>
          <w:sz w:val="24"/>
          <w:szCs w:val="24"/>
        </w:rPr>
      </w:pPr>
      <w:r>
        <w:rPr>
          <w:sz w:val="24"/>
          <w:szCs w:val="24"/>
        </w:rPr>
        <w:t xml:space="preserve">VARIANCE: </w:t>
      </w:r>
      <w:r>
        <w:rPr>
          <w:rFonts w:eastAsia="Times New Roman"/>
          <w:sz w:val="24"/>
          <w:szCs w:val="24"/>
        </w:rPr>
        <w:t>A</w:t>
      </w:r>
      <w:r w:rsidRPr="00B74348">
        <w:rPr>
          <w:rFonts w:eastAsia="Times New Roman"/>
          <w:sz w:val="24"/>
          <w:szCs w:val="24"/>
        </w:rPr>
        <w:t xml:space="preserve">n area variance to install a 4’ x 12’ shed in the front yard. </w:t>
      </w:r>
    </w:p>
    <w:p w:rsidR="00B74348" w:rsidRDefault="00B74348" w:rsidP="00B74348">
      <w:pPr>
        <w:pBdr>
          <w:bottom w:val="single" w:sz="12" w:space="1" w:color="auto"/>
        </w:pBdr>
        <w:rPr>
          <w:rFonts w:eastAsia="Times New Roman"/>
          <w:sz w:val="24"/>
          <w:szCs w:val="24"/>
        </w:rPr>
      </w:pPr>
    </w:p>
    <w:p w:rsidR="00B74348" w:rsidRPr="00B74348" w:rsidRDefault="00B74348" w:rsidP="00B74348">
      <w:pPr>
        <w:rPr>
          <w:rFonts w:eastAsia="Times New Roman"/>
          <w:sz w:val="24"/>
          <w:szCs w:val="24"/>
        </w:rPr>
      </w:pPr>
    </w:p>
    <w:p w:rsidR="00B74348" w:rsidRPr="00653E6B" w:rsidRDefault="00B74348" w:rsidP="00837994">
      <w:pPr>
        <w:rPr>
          <w:sz w:val="24"/>
          <w:szCs w:val="24"/>
        </w:rPr>
      </w:pPr>
    </w:p>
    <w:p w:rsidR="009D604D" w:rsidRDefault="009D604D" w:rsidP="00837994">
      <w:pPr>
        <w:rPr>
          <w:b/>
          <w:sz w:val="24"/>
          <w:szCs w:val="24"/>
        </w:rPr>
      </w:pPr>
    </w:p>
    <w:p w:rsidR="009D604D" w:rsidRDefault="009D604D" w:rsidP="00837994">
      <w:pPr>
        <w:rPr>
          <w:b/>
          <w:sz w:val="24"/>
          <w:szCs w:val="24"/>
        </w:rPr>
      </w:pPr>
    </w:p>
    <w:p w:rsidR="009D604D" w:rsidRPr="009D604D" w:rsidRDefault="009D604D" w:rsidP="009D604D">
      <w:pPr>
        <w:jc w:val="center"/>
        <w:rPr>
          <w:sz w:val="24"/>
          <w:szCs w:val="24"/>
        </w:rPr>
      </w:pPr>
      <w:r>
        <w:rPr>
          <w:sz w:val="24"/>
          <w:szCs w:val="24"/>
        </w:rPr>
        <w:t>HELD OPEN FROM THE JULY 22, 2021 MEETING</w:t>
      </w:r>
    </w:p>
    <w:p w:rsidR="009D604D" w:rsidRDefault="009D604D" w:rsidP="00837994">
      <w:pPr>
        <w:rPr>
          <w:b/>
          <w:sz w:val="24"/>
          <w:szCs w:val="24"/>
        </w:rPr>
      </w:pPr>
    </w:p>
    <w:p w:rsidR="009D604D" w:rsidRDefault="009D604D" w:rsidP="00837994">
      <w:pPr>
        <w:rPr>
          <w:b/>
          <w:sz w:val="24"/>
          <w:szCs w:val="24"/>
        </w:rPr>
      </w:pPr>
    </w:p>
    <w:p w:rsidR="009D604D" w:rsidRPr="00631DCF" w:rsidRDefault="009D604D" w:rsidP="009D604D">
      <w:pPr>
        <w:rPr>
          <w:b/>
          <w:sz w:val="24"/>
          <w:szCs w:val="24"/>
        </w:rPr>
      </w:pPr>
      <w:r w:rsidRPr="00631DCF">
        <w:rPr>
          <w:b/>
          <w:sz w:val="24"/>
          <w:szCs w:val="24"/>
        </w:rPr>
        <w:t>APPLICANT                                                                          LOCATION</w:t>
      </w:r>
    </w:p>
    <w:p w:rsidR="009D604D" w:rsidRPr="00631DCF" w:rsidRDefault="009D604D" w:rsidP="009D604D"/>
    <w:p w:rsidR="009D604D" w:rsidRPr="00631DCF" w:rsidRDefault="009D604D" w:rsidP="009D604D">
      <w:r w:rsidRPr="00631DCF">
        <w:t>Menendez Property LLC                                                                  856 River Rd, Newburgh</w:t>
      </w:r>
    </w:p>
    <w:p w:rsidR="009D604D" w:rsidRPr="00631DCF" w:rsidRDefault="009D604D" w:rsidP="009D604D">
      <w:r w:rsidRPr="00631DCF">
        <w:t xml:space="preserve">                                                                                                          9-1-</w:t>
      </w:r>
      <w:proofErr w:type="gramStart"/>
      <w:r w:rsidRPr="00631DCF">
        <w:t>40  R</w:t>
      </w:r>
      <w:proofErr w:type="gramEnd"/>
      <w:r w:rsidRPr="00631DCF">
        <w:t>1 Zone</w:t>
      </w:r>
    </w:p>
    <w:p w:rsidR="009D604D" w:rsidRPr="00631DCF" w:rsidRDefault="009D604D" w:rsidP="009D604D"/>
    <w:p w:rsidR="009D604D" w:rsidRPr="00631DCF" w:rsidRDefault="009D604D" w:rsidP="009D604D">
      <w:pPr>
        <w:rPr>
          <w:rFonts w:eastAsia="Times New Roman"/>
          <w:sz w:val="24"/>
          <w:szCs w:val="24"/>
        </w:rPr>
      </w:pPr>
      <w:r w:rsidRPr="00631DCF">
        <w:rPr>
          <w:b/>
        </w:rPr>
        <w:t>VARIANCE</w:t>
      </w:r>
      <w:r w:rsidRPr="00631DCF">
        <w:t xml:space="preserve">: </w:t>
      </w:r>
      <w:r w:rsidRPr="00631DCF">
        <w:rPr>
          <w:rFonts w:eastAsia="Times New Roman"/>
          <w:sz w:val="24"/>
          <w:szCs w:val="24"/>
        </w:rPr>
        <w:t>An area variance of the rear yard for all new decks to raise the roof to add a fourth floor, and a use variance to restore and reestablish the use of a non-conforming 3 family dwelling.</w:t>
      </w:r>
    </w:p>
    <w:p w:rsidR="009D604D" w:rsidRDefault="009D604D" w:rsidP="00837994">
      <w:pPr>
        <w:rPr>
          <w:b/>
          <w:sz w:val="24"/>
          <w:szCs w:val="24"/>
        </w:rPr>
      </w:pPr>
    </w:p>
    <w:p w:rsidR="00BE52E3" w:rsidRDefault="00BE52E3"/>
    <w:sectPr w:rsidR="00BE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94"/>
    <w:rsid w:val="002042C6"/>
    <w:rsid w:val="00312CDB"/>
    <w:rsid w:val="0038668C"/>
    <w:rsid w:val="003D3738"/>
    <w:rsid w:val="005E0153"/>
    <w:rsid w:val="00653E6B"/>
    <w:rsid w:val="00837994"/>
    <w:rsid w:val="009D604D"/>
    <w:rsid w:val="00B74348"/>
    <w:rsid w:val="00BB143D"/>
    <w:rsid w:val="00B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EF89"/>
  <w15:chartTrackingRefBased/>
  <w15:docId w15:val="{9291A5B5-302F-4A0C-8ECA-7832F98E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994"/>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37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8</cp:revision>
  <dcterms:created xsi:type="dcterms:W3CDTF">2021-08-02T12:48:00Z</dcterms:created>
  <dcterms:modified xsi:type="dcterms:W3CDTF">2021-08-05T18:50:00Z</dcterms:modified>
</cp:coreProperties>
</file>